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1D19" w14:textId="14D85CEA" w:rsidR="007262F8" w:rsidRPr="00317C59" w:rsidRDefault="007262F8" w:rsidP="00756998">
      <w:pPr>
        <w:spacing w:after="0" w:line="240" w:lineRule="auto"/>
        <w:rPr>
          <w:rFonts w:ascii="Garamond" w:hAnsi="Garamond"/>
        </w:rPr>
      </w:pPr>
      <w:r w:rsidRPr="00317C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C2BB" wp14:editId="56A8A41D">
                <wp:simplePos x="0" y="0"/>
                <wp:positionH relativeFrom="column">
                  <wp:posOffset>3259455</wp:posOffset>
                </wp:positionH>
                <wp:positionV relativeFrom="paragraph">
                  <wp:posOffset>-61291</wp:posOffset>
                </wp:positionV>
                <wp:extent cx="2600076" cy="898497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66663" w14:textId="77777777" w:rsidR="00881EB0" w:rsidRPr="00881EB0" w:rsidRDefault="00881EB0" w:rsidP="00881EB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881EB0">
                              <w:rPr>
                                <w:rFonts w:ascii="Garamond" w:hAnsi="Garamond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14:paraId="7EB90397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 Helm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Communications Strategist </w:t>
                            </w:r>
                          </w:p>
                          <w:p w14:paraId="1ACBBC2E" w14:textId="77777777" w:rsidR="007262F8" w:rsidRPr="00337A9B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580-548-5400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4FF0229" w14:textId="77777777" w:rsidR="007262F8" w:rsidRPr="007262F8" w:rsidRDefault="007262F8" w:rsidP="007262F8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337A9B">
                              <w:rPr>
                                <w:rFonts w:ascii="Garamond" w:hAnsi="Garamond"/>
                              </w:rPr>
                              <w:t>molly@purpleinkconsulting.com</w:t>
                            </w:r>
                          </w:p>
                          <w:p w14:paraId="079D3B25" w14:textId="77777777" w:rsidR="007262F8" w:rsidRDefault="00726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9C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65pt;margin-top:-4.85pt;width:204.75pt;height: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" fillcolor="white [3201]" stroked="f" strokeweight=".5pt">
                <v:textbox>
                  <w:txbxContent>
                    <w:p w14:paraId="15666663" w14:textId="77777777" w:rsidR="00881EB0" w:rsidRPr="00881EB0" w:rsidRDefault="00881EB0" w:rsidP="00881EB0">
                      <w:pPr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881EB0">
                        <w:rPr>
                          <w:rFonts w:ascii="Garamond" w:hAnsi="Garamond"/>
                          <w:u w:val="single"/>
                        </w:rPr>
                        <w:t xml:space="preserve">Contact Information: </w:t>
                      </w:r>
                    </w:p>
                    <w:p w14:paraId="7EB90397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 Helm</w:t>
                      </w:r>
                      <w:r>
                        <w:rPr>
                          <w:rFonts w:ascii="Garamond" w:hAnsi="Garamond"/>
                        </w:rPr>
                        <w:t xml:space="preserve">, Communications Strategist </w:t>
                      </w:r>
                    </w:p>
                    <w:p w14:paraId="1ACBBC2E" w14:textId="77777777" w:rsidR="007262F8" w:rsidRPr="00337A9B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580-548-5400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4FF0229" w14:textId="77777777" w:rsidR="007262F8" w:rsidRPr="007262F8" w:rsidRDefault="007262F8" w:rsidP="007262F8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337A9B">
                        <w:rPr>
                          <w:rFonts w:ascii="Garamond" w:hAnsi="Garamond"/>
                        </w:rPr>
                        <w:t>molly@purpleinkconsulting.com</w:t>
                      </w:r>
                    </w:p>
                    <w:p w14:paraId="079D3B25" w14:textId="77777777" w:rsidR="007262F8" w:rsidRDefault="007262F8"/>
                  </w:txbxContent>
                </v:textbox>
              </v:shape>
            </w:pict>
          </mc:Fallback>
        </mc:AlternateContent>
      </w:r>
      <w:r w:rsidRPr="00317C59">
        <w:rPr>
          <w:rFonts w:ascii="Garamond" w:hAnsi="Garamond"/>
          <w:noProof/>
        </w:rPr>
        <w:drawing>
          <wp:inline distT="0" distB="0" distL="0" distR="0" wp14:anchorId="26D83C03" wp14:editId="5082FAE2">
            <wp:extent cx="1510224" cy="1812269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Manag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89" cy="182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  <w:r w:rsidRPr="00317C59">
        <w:rPr>
          <w:rFonts w:ascii="Garamond" w:hAnsi="Garamond"/>
        </w:rPr>
        <w:tab/>
      </w:r>
    </w:p>
    <w:p w14:paraId="5970F795" w14:textId="77777777" w:rsidR="007262F8" w:rsidRPr="00317C59" w:rsidRDefault="007262F8" w:rsidP="00756998">
      <w:pPr>
        <w:spacing w:after="0" w:line="240" w:lineRule="auto"/>
        <w:rPr>
          <w:rFonts w:ascii="Garamond" w:hAnsi="Garamond"/>
        </w:rPr>
      </w:pPr>
    </w:p>
    <w:p w14:paraId="31797DC9" w14:textId="5FE295EC" w:rsidR="00F939DD" w:rsidRPr="00317C59" w:rsidRDefault="007262F8" w:rsidP="00881EB0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/>
        </w:rPr>
      </w:pPr>
      <w:r w:rsidRPr="00317C59">
        <w:rPr>
          <w:rFonts w:ascii="Garamond" w:hAnsi="Garamond" w:cstheme="minorHAnsi"/>
          <w:b/>
        </w:rPr>
        <w:t>Foundation Management</w:t>
      </w:r>
      <w:r w:rsidR="00267383" w:rsidRPr="00317C59">
        <w:rPr>
          <w:rFonts w:ascii="Garamond" w:hAnsi="Garamond" w:cstheme="minorHAnsi"/>
          <w:b/>
        </w:rPr>
        <w:t xml:space="preserve"> </w:t>
      </w:r>
      <w:r w:rsidR="001F091A">
        <w:rPr>
          <w:rFonts w:ascii="Garamond" w:hAnsi="Garamond" w:cstheme="minorHAnsi"/>
          <w:b/>
        </w:rPr>
        <w:t>Holds Open House</w:t>
      </w:r>
    </w:p>
    <w:p w14:paraId="27893751" w14:textId="72047127" w:rsidR="00881EB0" w:rsidRPr="00317C59" w:rsidRDefault="001F091A" w:rsidP="001F091A">
      <w:pPr>
        <w:pStyle w:val="NormalWeb"/>
        <w:spacing w:before="0" w:beforeAutospacing="0" w:after="0" w:afterAutospacing="0"/>
        <w:jc w:val="center"/>
        <w:rPr>
          <w:rFonts w:ascii="Garamond" w:hAnsi="Garamond" w:cstheme="minorHAnsi"/>
          <w:bCs/>
          <w:i/>
          <w:iCs/>
        </w:rPr>
      </w:pPr>
      <w:r>
        <w:rPr>
          <w:rFonts w:ascii="Garamond" w:hAnsi="Garamond" w:cstheme="minorHAnsi"/>
          <w:bCs/>
          <w:i/>
          <w:iCs/>
        </w:rPr>
        <w:t>Giving Group Moves to New Address</w:t>
      </w:r>
    </w:p>
    <w:p w14:paraId="18B63541" w14:textId="77777777" w:rsidR="00881EB0" w:rsidRPr="00317C59" w:rsidRDefault="00881EB0" w:rsidP="00756998">
      <w:pPr>
        <w:spacing w:after="0" w:line="240" w:lineRule="auto"/>
        <w:outlineLvl w:val="0"/>
        <w:rPr>
          <w:rFonts w:ascii="Garamond" w:hAnsi="Garamond"/>
        </w:rPr>
      </w:pPr>
    </w:p>
    <w:p w14:paraId="745AC384" w14:textId="77777777" w:rsidR="00AB03EC" w:rsidRPr="00317C59" w:rsidRDefault="00AB03EC" w:rsidP="00756998">
      <w:pPr>
        <w:spacing w:after="0" w:line="240" w:lineRule="auto"/>
        <w:outlineLvl w:val="0"/>
        <w:rPr>
          <w:rFonts w:ascii="Garamond" w:hAnsi="Garamond"/>
        </w:rPr>
      </w:pPr>
    </w:p>
    <w:p w14:paraId="5F4773FB" w14:textId="7523AAC2" w:rsidR="00756998" w:rsidRPr="00317C59" w:rsidRDefault="00756998" w:rsidP="00756998">
      <w:pPr>
        <w:spacing w:after="0" w:line="240" w:lineRule="auto"/>
        <w:outlineLvl w:val="0"/>
        <w:rPr>
          <w:rFonts w:ascii="Garamond" w:hAnsi="Garamond"/>
        </w:rPr>
      </w:pPr>
      <w:r w:rsidRPr="00317C59">
        <w:rPr>
          <w:rFonts w:ascii="Garamond" w:hAnsi="Garamond"/>
        </w:rPr>
        <w:t>FOR IMMEDIATE RELEASE</w:t>
      </w:r>
    </w:p>
    <w:p w14:paraId="6D87B668" w14:textId="2F3277CC" w:rsidR="009F7B9D" w:rsidRDefault="001F091A" w:rsidP="00AB03E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May </w:t>
      </w:r>
      <w:r w:rsidR="00CB28BE">
        <w:rPr>
          <w:rFonts w:ascii="Garamond" w:hAnsi="Garamond"/>
        </w:rPr>
        <w:t>31</w:t>
      </w:r>
      <w:r w:rsidR="00881EB0" w:rsidRPr="00317C59">
        <w:rPr>
          <w:rFonts w:ascii="Garamond" w:hAnsi="Garamond"/>
        </w:rPr>
        <w:t xml:space="preserve">, 2019 </w:t>
      </w:r>
    </w:p>
    <w:p w14:paraId="4F402542" w14:textId="77777777" w:rsidR="00E124D3" w:rsidRPr="00317C59" w:rsidRDefault="00E124D3" w:rsidP="00AB03EC">
      <w:pPr>
        <w:spacing w:after="0" w:line="240" w:lineRule="auto"/>
        <w:rPr>
          <w:rFonts w:ascii="Garamond" w:hAnsi="Garamond"/>
        </w:rPr>
      </w:pPr>
    </w:p>
    <w:p w14:paraId="7D79ECB8" w14:textId="3BC46567" w:rsidR="00881EB0" w:rsidRPr="00E124D3" w:rsidRDefault="00267383" w:rsidP="00E124D3">
      <w:pPr>
        <w:rPr>
          <w:rFonts w:ascii="Times New Roman" w:eastAsia="Times New Roman" w:hAnsi="Times New Roman" w:cs="Times New Roman"/>
        </w:rPr>
      </w:pPr>
      <w:r w:rsidRPr="00317C59">
        <w:rPr>
          <w:rFonts w:ascii="Garamond" w:hAnsi="Garamond" w:cstheme="minorHAnsi"/>
          <w:b/>
          <w:bCs/>
        </w:rPr>
        <w:t>OKLAHOMA CITY</w:t>
      </w:r>
      <w:r w:rsidR="001B493E" w:rsidRPr="00317C59">
        <w:rPr>
          <w:rFonts w:ascii="Garamond" w:hAnsi="Garamond" w:cstheme="minorHAnsi"/>
        </w:rPr>
        <w:t>—</w:t>
      </w:r>
      <w:r w:rsidR="00881EB0" w:rsidRPr="00317C59">
        <w:rPr>
          <w:rFonts w:ascii="Garamond" w:hAnsi="Garamond"/>
        </w:rPr>
        <w:t xml:space="preserve">Foundation Management </w:t>
      </w:r>
      <w:r w:rsidR="001F091A">
        <w:rPr>
          <w:rFonts w:ascii="Garamond" w:hAnsi="Garamond"/>
        </w:rPr>
        <w:t>recently moved to a new location,</w:t>
      </w:r>
      <w:r w:rsidR="00E124D3">
        <w:rPr>
          <w:rFonts w:ascii="Garamond" w:hAnsi="Garamond"/>
        </w:rPr>
        <w:t xml:space="preserve"> 1024 E. Britton Road, Suite 200, in Oklahoma City</w:t>
      </w:r>
      <w:r w:rsidR="001F091A">
        <w:rPr>
          <w:rFonts w:ascii="Garamond" w:hAnsi="Garamond"/>
        </w:rPr>
        <w:t>, and hosted a community open house to showcase their new space. Over 100 guests toured the building</w:t>
      </w:r>
      <w:r w:rsidR="00E124D3">
        <w:rPr>
          <w:rFonts w:ascii="Garamond" w:hAnsi="Garamond"/>
        </w:rPr>
        <w:t xml:space="preserve"> and received complimentary copies of Curbside Chronicle.</w:t>
      </w:r>
    </w:p>
    <w:p w14:paraId="1721D8BD" w14:textId="78730591" w:rsidR="00881EB0" w:rsidRDefault="00881EB0" w:rsidP="00881EB0">
      <w:pPr>
        <w:rPr>
          <w:rFonts w:ascii="Garamond" w:hAnsi="Garamond"/>
        </w:rPr>
      </w:pPr>
      <w:r w:rsidRPr="00317C59">
        <w:rPr>
          <w:rFonts w:ascii="Garamond" w:hAnsi="Garamond"/>
        </w:rPr>
        <w:t>“</w:t>
      </w:r>
      <w:r w:rsidR="001F091A">
        <w:rPr>
          <w:rFonts w:ascii="Garamond" w:hAnsi="Garamond"/>
        </w:rPr>
        <w:t xml:space="preserve">We had outgrown our previous space and needed more meeting room,” </w:t>
      </w:r>
      <w:r w:rsidRPr="00317C59">
        <w:rPr>
          <w:rFonts w:ascii="Garamond" w:hAnsi="Garamond"/>
        </w:rPr>
        <w:t xml:space="preserve">said </w:t>
      </w:r>
      <w:r w:rsidR="00781709" w:rsidRPr="00317C59">
        <w:rPr>
          <w:rFonts w:ascii="Garamond" w:hAnsi="Garamond"/>
        </w:rPr>
        <w:t>Frank Merrick</w:t>
      </w:r>
      <w:r w:rsidRPr="00317C59">
        <w:rPr>
          <w:rFonts w:ascii="Garamond" w:hAnsi="Garamond"/>
        </w:rPr>
        <w:t xml:space="preserve">, </w:t>
      </w:r>
      <w:r w:rsidR="00781709" w:rsidRPr="00317C59">
        <w:rPr>
          <w:rFonts w:ascii="Garamond" w:hAnsi="Garamond"/>
        </w:rPr>
        <w:t>President</w:t>
      </w:r>
      <w:r w:rsidRPr="00317C59">
        <w:rPr>
          <w:rFonts w:ascii="Garamond" w:hAnsi="Garamond"/>
        </w:rPr>
        <w:t xml:space="preserve"> and </w:t>
      </w:r>
      <w:r w:rsidR="00781709" w:rsidRPr="00317C59">
        <w:rPr>
          <w:rFonts w:ascii="Garamond" w:hAnsi="Garamond"/>
        </w:rPr>
        <w:t>CEO</w:t>
      </w:r>
      <w:r w:rsidRPr="00317C59">
        <w:rPr>
          <w:rFonts w:ascii="Garamond" w:hAnsi="Garamond"/>
        </w:rPr>
        <w:t>.</w:t>
      </w:r>
      <w:r w:rsidR="001F091A">
        <w:rPr>
          <w:rFonts w:ascii="Garamond" w:hAnsi="Garamond"/>
        </w:rPr>
        <w:t xml:space="preserve"> “This location gives us a room we can use for small trainings and allows all our staff to be in one building, where before we had part of our financial team working in a separate suite.”</w:t>
      </w:r>
    </w:p>
    <w:p w14:paraId="6FA9941E" w14:textId="054E4895" w:rsidR="00E124D3" w:rsidRPr="00317C59" w:rsidRDefault="00E124D3" w:rsidP="00881EB0">
      <w:pPr>
        <w:rPr>
          <w:rFonts w:ascii="Garamond" w:hAnsi="Garamond"/>
        </w:rPr>
      </w:pPr>
      <w:r>
        <w:rPr>
          <w:rFonts w:ascii="Garamond" w:hAnsi="Garamond"/>
        </w:rPr>
        <w:t>Foundation Management serves foundations and other philanthropic clients in Oklahoma and four other states, while maintaining their home office in Oklahoma City.</w:t>
      </w:r>
    </w:p>
    <w:p w14:paraId="57AF8283" w14:textId="77777777" w:rsidR="00AB03EC" w:rsidRPr="00317C59" w:rsidRDefault="00AB03EC">
      <w:pPr>
        <w:rPr>
          <w:rFonts w:ascii="Garamond" w:hAnsi="Garamond"/>
        </w:rPr>
      </w:pPr>
      <w:r w:rsidRPr="00317C59">
        <w:rPr>
          <w:rFonts w:ascii="Garamond" w:hAnsi="Garamond" w:cs="Avenir Next Regular"/>
          <w:b/>
        </w:rPr>
        <w:t>###</w:t>
      </w:r>
    </w:p>
    <w:p w14:paraId="6DFD2B0D" w14:textId="3E2AA96C" w:rsidR="00756998" w:rsidRPr="00317C59" w:rsidRDefault="00317C59" w:rsidP="00317C59">
      <w:pPr>
        <w:rPr>
          <w:rFonts w:ascii="Garamond" w:hAnsi="Garamond" w:cs="Avenir Next Regular"/>
          <w:bCs/>
        </w:rPr>
      </w:pPr>
      <w:r>
        <w:rPr>
          <w:rFonts w:ascii="Garamond" w:hAnsi="Garamond" w:cs="Avenir Next Regular"/>
          <w:bCs/>
        </w:rPr>
        <w:t xml:space="preserve">Established in 2000, Foundation Management, Inc. helps private foundations and charitable organizations through consulting, facilitation and back-office support. </w:t>
      </w:r>
      <w:bookmarkStart w:id="0" w:name="_GoBack"/>
      <w:bookmarkEnd w:id="0"/>
      <w:r>
        <w:rPr>
          <w:rFonts w:ascii="Garamond" w:hAnsi="Garamond" w:cs="Avenir Next Regular"/>
          <w:bCs/>
        </w:rPr>
        <w:t xml:space="preserve">The mission of </w:t>
      </w:r>
      <w:r w:rsidR="00AB03EC" w:rsidRPr="00317C59">
        <w:rPr>
          <w:rFonts w:ascii="Garamond" w:hAnsi="Garamond" w:cs="Avenir Next Regular"/>
          <w:bCs/>
        </w:rPr>
        <w:t>Foundation Management</w:t>
      </w:r>
      <w:r w:rsidR="00E124D3">
        <w:rPr>
          <w:rFonts w:ascii="Garamond" w:hAnsi="Garamond" w:cs="Avenir Next Regular"/>
          <w:bCs/>
        </w:rPr>
        <w:t xml:space="preserve"> </w:t>
      </w:r>
      <w:r>
        <w:rPr>
          <w:rFonts w:ascii="Garamond" w:hAnsi="Garamond" w:cs="Avenir Next Regular"/>
          <w:bCs/>
        </w:rPr>
        <w:t>is to exceed the expectations of those they serve. They work across communities to achieve philanthropic goals, using their expertise to form meaningful partnerships in the grant-making community. To learn more, visit fmiokc.com.</w:t>
      </w:r>
    </w:p>
    <w:sectPr w:rsidR="00756998" w:rsidRPr="0031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DD"/>
    <w:rsid w:val="000354E3"/>
    <w:rsid w:val="00105BB5"/>
    <w:rsid w:val="00117204"/>
    <w:rsid w:val="00166A46"/>
    <w:rsid w:val="0019659E"/>
    <w:rsid w:val="001B493E"/>
    <w:rsid w:val="001F091A"/>
    <w:rsid w:val="00217229"/>
    <w:rsid w:val="00227A99"/>
    <w:rsid w:val="00267383"/>
    <w:rsid w:val="00317C59"/>
    <w:rsid w:val="00351C1F"/>
    <w:rsid w:val="004E3124"/>
    <w:rsid w:val="004E664E"/>
    <w:rsid w:val="00510962"/>
    <w:rsid w:val="00542A70"/>
    <w:rsid w:val="005C7609"/>
    <w:rsid w:val="005F7D31"/>
    <w:rsid w:val="0067619C"/>
    <w:rsid w:val="00687450"/>
    <w:rsid w:val="006B4572"/>
    <w:rsid w:val="006D6FC6"/>
    <w:rsid w:val="006E4E73"/>
    <w:rsid w:val="007262F8"/>
    <w:rsid w:val="00756998"/>
    <w:rsid w:val="00781709"/>
    <w:rsid w:val="007977EB"/>
    <w:rsid w:val="00881EB0"/>
    <w:rsid w:val="008A2756"/>
    <w:rsid w:val="008F0CAF"/>
    <w:rsid w:val="00914C53"/>
    <w:rsid w:val="00984569"/>
    <w:rsid w:val="009A2346"/>
    <w:rsid w:val="009E72F9"/>
    <w:rsid w:val="009F7B9D"/>
    <w:rsid w:val="00A94C72"/>
    <w:rsid w:val="00AB03EC"/>
    <w:rsid w:val="00AB1A33"/>
    <w:rsid w:val="00B7630B"/>
    <w:rsid w:val="00B92D77"/>
    <w:rsid w:val="00BD255D"/>
    <w:rsid w:val="00C46E35"/>
    <w:rsid w:val="00C9127B"/>
    <w:rsid w:val="00CB28BE"/>
    <w:rsid w:val="00D7410F"/>
    <w:rsid w:val="00D76A04"/>
    <w:rsid w:val="00DB1C70"/>
    <w:rsid w:val="00DD484B"/>
    <w:rsid w:val="00E07F0A"/>
    <w:rsid w:val="00E124D3"/>
    <w:rsid w:val="00E32AFB"/>
    <w:rsid w:val="00F14C6B"/>
    <w:rsid w:val="00F939DD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93A7"/>
  <w15:chartTrackingRefBased/>
  <w15:docId w15:val="{DAD72F7C-584E-4254-BC1A-A5AE594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D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4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5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Trisatan Shutt</dc:creator>
  <cp:keywords/>
  <dc:description/>
  <cp:lastModifiedBy>Kari Blakley</cp:lastModifiedBy>
  <cp:revision>2</cp:revision>
  <dcterms:created xsi:type="dcterms:W3CDTF">2019-08-23T15:28:00Z</dcterms:created>
  <dcterms:modified xsi:type="dcterms:W3CDTF">2019-08-23T15:28:00Z</dcterms:modified>
</cp:coreProperties>
</file>